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12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8"/>
          <w:szCs w:val="28"/>
          <w:color w:val="000000"/>
        </w:rPr>
        <w:t xml:space="preserve">Wzory do preprintu – strona tytułowa i oświadczenia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12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Plik z wpisu metodolog.pl „Preprint, open access i ORCID w praktyce doktoranta”. Nawiasy kwadratowe zastąp własnymi danymi i sprawdź zasady czasopisma oraz uczelni.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12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1. Nota na stronie tytułowej (wersja przed recenzją)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12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PREPRINT – tekst nie przeszedł jeszcze recenzji naukowej. Wersja [1] z [RRRR-MM-DD]. Status: [zgłoszony do czasopisma / w przygotowaniu]. Cytując, podaj DOI preprintu: [https://doi.org/…].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12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2. Nota na stronie tytułowej (wersja po przyjęciu – manuskrypt autorski)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12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Manuskrypt przyjęty do publikacji w [tytuł czasopisma] ([RRRR-MM-DD]). Wersja autorska po recenzji, przed redakcją wydawniczą; może różnić się od wersji opublikowanej. Wersja wydawnicza: [https://doi.org/…].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12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3. Autorzy z identyfikatorami ORCID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12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[Imię Nazwisko]¹ https://orcid.org/[0000-0000-0000-0000], [Imię Nazwisko]² https://orcid.org/[0000-0000-0000-0000]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12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¹ [Szkoła doktorska, uczelnia]; ² [jednostka]. Autor(ka) korespondencyjny(-a): [adres e-mail].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12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4. Dostępność danych i kodu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12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Dane po pseudonimizacji, książka kodowa i skrypty R odtwarzające wszystkie analizy są dostępne w repozytorium [nazwa] (https://doi.org/[…]) na licencji [CC BY 4.0]. [Jeśli dane nie mogą być udostępnione: Danych nie udostępniamy publicznie z powodu [zakres zgody uczestników / ochrona danych]; są dostępne na uzasadniony wniosek w zakresie zgody uczestników.]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12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5. Licencja preprintu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12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Ten preprint jest udostępniony na licencji Creative Commons Uznanie autorstwa 4.0 Międzynarodowe (CC BY 4.0). Licencję wybraliśmy po sprawdzeniu zasad czasopisma, do którego zgłosiliśmy tekst.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12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true"/>
          <w:u w:val="none"/>
          <w:strike w:val="false"/>
          <w:sz w:val="24"/>
          <w:szCs w:val="24"/>
          <w:color w:val="000000"/>
        </w:rPr>
        <w:t xml:space="preserve">6. Zdanie do listu przewodniego (cover letter)</w:t>
      </w:r>
    </w:p>
    <w:p>
      <w:pPr>
        <w:pStyle w:val="Normal"/>
        <w:jc w:val="left"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120" w:before="0" w:line="312"/>
        <w:ind w:left="0" w:right="0" w:firstLine="0" w:firstLineChars="0"/>
      </w:pPr>
      <w:r>
        <w:rPr>
          <w:rFonts w:ascii="Times New Roman" w:hAnsi="Times New Roman" w:eastAsia="Times New Roman" w:cs="Times New Roman"/>
          <w:i w:val="false"/>
          <w:b w:val="false"/>
          <w:u w:val="none"/>
          <w:strike w:val="false"/>
          <w:sz w:val="24"/>
          <w:szCs w:val="24"/>
          <w:color w:val="000000"/>
        </w:rPr>
        <w:t xml:space="preserve">Wcześniejsza wersja manuskryptu jest dostępna jako preprint w [serwer] (https://doi.org/[…]); tekst nie był publikowany ani zgłaszany w innym czasopiśmie.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>Wzory do preprintu – strona tytułowa i oświadczenia</dc:title>
  <dc:subject>Preprint, open access i ORCID</dc:subject>
  <dc:creator>Metodolog.pl</dc:creator>
  <cp:keywords/>
  <dc:description/>
  <cp:lastModifiedBy>Metodolog.pl</cp:lastModifiedBy>
  <cp:revision>9</cp:revision>
  <dcterms:created xsi:type="dcterms:W3CDTF">2026-10-26T12:00:00Z</dcterms:created>
  <dcterms:modified xsi:type="dcterms:W3CDTF">2026-10-26T07:29:50Z</dcterms:modified>
  <cp:category/>
</cp:coreProperties>
</file>